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6D5F59"/>
        </w:rPr>
        <w:t>Family trip itinerary</w:t>
      </w:r>
    </w:p>
    <w:p>
      <w:r>
        <w:rPr>
          <w:color w:val="A8245A"/>
        </w:rPr>
        <w:t>Plan each day around naps, feeds and travel time.</w:t>
      </w:r>
    </w:p>
    <w:p>
      <w:pPr>
        <w:pStyle w:val="Heading2"/>
      </w:pPr>
      <w:r>
        <w:rPr>
          <w:color w:val="A8245A"/>
        </w:rPr>
        <w:t>Trip basics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Destination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Dates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Who's travelling (ages)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Booking references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A8245A"/>
        </w:rPr>
        <w:t>Day plan (copy for each day)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Date / day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Wake-up and breakfast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Morning plan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Nap time and where (pram, cot, car)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Lunch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Afternoon plan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Dinner and bath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Bedtime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Back-up plan if it rains or someone is poorly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A8245A"/>
        </w:rPr>
        <w:t>Travel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Leave home at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Check-in / boarding time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Feeds and snacks during travel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Nappy-change stops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Pushchair: gate-check or hold?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Arrival transfer</w:t>
            </w:r>
          </w:p>
        </w:tc>
        <w:tc>
          <w:tcPr>
            <w:tcW w:type="dxa" w:w="4320"/>
          </w:tcPr>
          <w:p/>
        </w:tc>
      </w:tr>
    </w:tbl>
    <w:p>
      <w:r>
        <w:rPr>
          <w:sz w:val="16"/>
        </w:rPr>
        <w:t>Free template from kiddieko.com/trip-planner-templates/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Kiddieko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